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94" w:rsidRPr="00F52B66" w:rsidRDefault="00F63694" w:rsidP="00F63694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color w:val="FF0000"/>
          <w:sz w:val="40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52B66">
        <w:rPr>
          <w:rFonts w:ascii="Times New Roman" w:eastAsia="Calibri" w:hAnsi="Times New Roman" w:cs="Times New Roman"/>
          <w:b/>
          <w:color w:val="FF0000"/>
          <w:sz w:val="40"/>
          <w:szCs w:val="28"/>
          <w:lang w:val="uk-UA"/>
        </w:rPr>
        <w:t>Моя професійна пози</w:t>
      </w:r>
      <w:bookmarkStart w:id="0" w:name="_GoBack"/>
      <w:bookmarkEnd w:id="0"/>
      <w:r w:rsidRPr="00F52B66">
        <w:rPr>
          <w:rFonts w:ascii="Times New Roman" w:eastAsia="Calibri" w:hAnsi="Times New Roman" w:cs="Times New Roman"/>
          <w:b/>
          <w:color w:val="FF0000"/>
          <w:sz w:val="40"/>
          <w:szCs w:val="28"/>
          <w:lang w:val="uk-UA"/>
        </w:rPr>
        <w:t>ція:</w:t>
      </w:r>
    </w:p>
    <w:p w:rsidR="00F63694" w:rsidRPr="00F52B66" w:rsidRDefault="00F63694" w:rsidP="00F52B66">
      <w:pPr>
        <w:numPr>
          <w:ilvl w:val="0"/>
          <w:numId w:val="1"/>
        </w:numPr>
        <w:spacing w:after="0" w:line="360" w:lineRule="auto"/>
        <w:ind w:hanging="1495"/>
        <w:jc w:val="both"/>
        <w:rPr>
          <w:rFonts w:ascii="Times New Roman" w:eastAsia="Calibri" w:hAnsi="Times New Roman" w:cs="Times New Roman"/>
          <w:color w:val="0070C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0070C0"/>
          <w:sz w:val="40"/>
          <w:szCs w:val="28"/>
          <w:lang w:val="uk-UA"/>
        </w:rPr>
        <w:t>я хочу, щоб школа для дітей стала рідним домом і намагаюсь усе зробити для цього;</w:t>
      </w:r>
    </w:p>
    <w:p w:rsidR="00F63694" w:rsidRPr="00F52B66" w:rsidRDefault="00F63694" w:rsidP="00F52B66">
      <w:pPr>
        <w:numPr>
          <w:ilvl w:val="0"/>
          <w:numId w:val="1"/>
        </w:numPr>
        <w:spacing w:after="0" w:line="360" w:lineRule="auto"/>
        <w:ind w:hanging="1495"/>
        <w:jc w:val="both"/>
        <w:rPr>
          <w:rFonts w:ascii="Times New Roman" w:eastAsia="Calibri" w:hAnsi="Times New Roman" w:cs="Times New Roman"/>
          <w:color w:val="00B0F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00B0F0"/>
          <w:sz w:val="40"/>
          <w:szCs w:val="28"/>
          <w:lang w:val="uk-UA"/>
        </w:rPr>
        <w:t>я хочу, щоб мене любили, тому ставлюсь до дітей так, як би хотіла, щоб вони ставилися до мене;</w:t>
      </w:r>
    </w:p>
    <w:p w:rsidR="00F63694" w:rsidRPr="00F52B66" w:rsidRDefault="00F63694" w:rsidP="00F52B66">
      <w:pPr>
        <w:numPr>
          <w:ilvl w:val="0"/>
          <w:numId w:val="1"/>
        </w:numPr>
        <w:spacing w:after="0" w:line="360" w:lineRule="auto"/>
        <w:ind w:hanging="1495"/>
        <w:jc w:val="both"/>
        <w:rPr>
          <w:rFonts w:ascii="Times New Roman" w:eastAsia="Calibri" w:hAnsi="Times New Roman" w:cs="Times New Roman"/>
          <w:color w:val="00B05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00B050"/>
          <w:sz w:val="40"/>
          <w:szCs w:val="28"/>
          <w:lang w:val="uk-UA"/>
        </w:rPr>
        <w:t>я – людина, можу помилятися, тому терпляча до помилок дітей;</w:t>
      </w:r>
    </w:p>
    <w:p w:rsidR="00F63694" w:rsidRPr="00F52B66" w:rsidRDefault="00F63694" w:rsidP="00F52B66">
      <w:pPr>
        <w:numPr>
          <w:ilvl w:val="0"/>
          <w:numId w:val="1"/>
        </w:numPr>
        <w:spacing w:after="0" w:line="360" w:lineRule="auto"/>
        <w:ind w:hanging="1495"/>
        <w:jc w:val="both"/>
        <w:rPr>
          <w:rFonts w:ascii="Times New Roman" w:eastAsia="Calibri" w:hAnsi="Times New Roman" w:cs="Times New Roman"/>
          <w:color w:val="00206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002060"/>
          <w:sz w:val="40"/>
          <w:szCs w:val="28"/>
          <w:lang w:val="uk-UA"/>
        </w:rPr>
        <w:t>майже всього, що я знаю, я навчилася на особистому досвіді, через це дозволяю дітям набувати особистого досвіду;</w:t>
      </w:r>
    </w:p>
    <w:p w:rsidR="00F63694" w:rsidRPr="00F52B66" w:rsidRDefault="00F63694" w:rsidP="00F52B66">
      <w:pPr>
        <w:numPr>
          <w:ilvl w:val="0"/>
          <w:numId w:val="1"/>
        </w:numPr>
        <w:spacing w:after="0" w:line="360" w:lineRule="auto"/>
        <w:ind w:hanging="1495"/>
        <w:jc w:val="both"/>
        <w:rPr>
          <w:rFonts w:ascii="Times New Roman" w:eastAsia="Calibri" w:hAnsi="Times New Roman" w:cs="Times New Roman"/>
          <w:color w:val="C0000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C00000"/>
          <w:sz w:val="40"/>
          <w:szCs w:val="28"/>
          <w:lang w:val="uk-UA"/>
        </w:rPr>
        <w:t xml:space="preserve">намагаюсь розвинути в дітях почуття справедливості. </w:t>
      </w:r>
    </w:p>
    <w:p w:rsidR="00F63694" w:rsidRPr="00F52B66" w:rsidRDefault="00F63694" w:rsidP="00F63694">
      <w:pPr>
        <w:rPr>
          <w:rFonts w:ascii="Times New Roman" w:eastAsia="Calibri" w:hAnsi="Times New Roman" w:cs="Times New Roman"/>
          <w:color w:val="00B05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00B050"/>
          <w:sz w:val="40"/>
          <w:szCs w:val="28"/>
          <w:lang w:val="uk-UA"/>
        </w:rPr>
        <w:t>Так,  я – учитель: своїм ставленням до оточуючих учу дітей шанувати людську гідність, особистість і неповторність.</w:t>
      </w:r>
    </w:p>
    <w:p w:rsidR="008834D3" w:rsidRPr="00F52B66" w:rsidRDefault="00F63694" w:rsidP="00F63694">
      <w:pPr>
        <w:rPr>
          <w:rFonts w:ascii="Times New Roman" w:eastAsia="Calibri" w:hAnsi="Times New Roman" w:cs="Times New Roman"/>
          <w:color w:val="0070C0"/>
          <w:sz w:val="40"/>
          <w:szCs w:val="28"/>
          <w:lang w:val="uk-UA"/>
        </w:rPr>
      </w:pPr>
      <w:r w:rsidRPr="00F52B66">
        <w:rPr>
          <w:rFonts w:ascii="Times New Roman" w:eastAsia="Calibri" w:hAnsi="Times New Roman" w:cs="Times New Roman"/>
          <w:color w:val="0070C0"/>
          <w:sz w:val="40"/>
          <w:szCs w:val="28"/>
          <w:lang w:val="uk-UA"/>
        </w:rPr>
        <w:t xml:space="preserve"> Я – учитель: своїм оптимізмом учу любити життя в усіх його проявах. Моє життєве кредо – нести дітям красу, бо щасливий той, хто вміє дивуватися промінню сонця в крапельці роси. А найвищий вияв душі - це мистецтво.</w:t>
      </w:r>
    </w:p>
    <w:p w:rsidR="002C6F95" w:rsidRDefault="002C6F95" w:rsidP="00F6369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6F95" w:rsidRDefault="002C6F95" w:rsidP="00F6369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2C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9635B"/>
    <w:multiLevelType w:val="hybridMultilevel"/>
    <w:tmpl w:val="2A348A92"/>
    <w:lvl w:ilvl="0" w:tplc="E1F2924E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94"/>
    <w:rsid w:val="002C6F95"/>
    <w:rsid w:val="00866B78"/>
    <w:rsid w:val="008834D3"/>
    <w:rsid w:val="00A8294F"/>
    <w:rsid w:val="00F52B66"/>
    <w:rsid w:val="00F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8590A-9264-4CE1-9562-6EA89281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2014-12-06T10:45:00Z</dcterms:created>
  <dcterms:modified xsi:type="dcterms:W3CDTF">2014-12-06T10:45:00Z</dcterms:modified>
</cp:coreProperties>
</file>